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71FB5" w14:textId="77777777" w:rsidR="00D0038E" w:rsidRDefault="0010474C">
      <w:r>
        <w:t>Wayne Parr</w:t>
      </w:r>
    </w:p>
    <w:p w14:paraId="19085C37" w14:textId="41A480AB" w:rsidR="0010474C" w:rsidRDefault="0010474C">
      <w:r>
        <w:t>22 October 2018</w:t>
      </w:r>
    </w:p>
    <w:p w14:paraId="5EE8E5F4" w14:textId="7CE63B81" w:rsidR="0010474C" w:rsidRDefault="0010474C">
      <w:r>
        <w:t>ENG 235</w:t>
      </w:r>
    </w:p>
    <w:p w14:paraId="2785C2CB" w14:textId="7F33CD03" w:rsidR="0010474C" w:rsidRDefault="0010474C">
      <w:r>
        <w:t>Dan Pund</w:t>
      </w:r>
    </w:p>
    <w:p w14:paraId="014CEB2C" w14:textId="7EE6F6B8" w:rsidR="0010474C" w:rsidRDefault="0010474C">
      <w:r>
        <w:t>Chapter 9 Exercise 6</w:t>
      </w:r>
    </w:p>
    <w:p w14:paraId="7D93EEB8" w14:textId="2F3A0F0B" w:rsidR="0010474C" w:rsidRDefault="0010474C"/>
    <w:p w14:paraId="1B646C99" w14:textId="05B78DEE" w:rsidR="0010474C" w:rsidRDefault="0010474C" w:rsidP="0010474C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EFF6E1"/>
        </w:rPr>
      </w:pPr>
      <w:r w:rsidRPr="0010474C">
        <w:rPr>
          <w:rFonts w:ascii="Arial" w:eastAsia="Times New Roman" w:hAnsi="Arial" w:cs="Arial"/>
          <w:color w:val="222222"/>
          <w:sz w:val="21"/>
          <w:szCs w:val="21"/>
          <w:shd w:val="clear" w:color="auto" w:fill="EFF6E1"/>
        </w:rPr>
        <w:t>In each of the following exercises, the second sentence begins with a demonstrative pronoun. Add a noun after the demonstrative to enhance coherence.</w:t>
      </w:r>
    </w:p>
    <w:p w14:paraId="6DCCA16D" w14:textId="77777777" w:rsidR="0010474C" w:rsidRPr="0010474C" w:rsidRDefault="0010474C" w:rsidP="00104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A6EC31" w14:textId="6D2EA2B1" w:rsidR="0010474C" w:rsidRPr="0010474C" w:rsidRDefault="0010474C" w:rsidP="0010474C">
      <w:pPr>
        <w:numPr>
          <w:ilvl w:val="0"/>
          <w:numId w:val="1"/>
        </w:numPr>
        <w:spacing w:after="150" w:line="312" w:lineRule="atLeast"/>
        <w:ind w:left="60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0474C">
        <w:rPr>
          <w:rFonts w:ascii="Arial" w:eastAsia="Times New Roman" w:hAnsi="Arial" w:cs="Arial"/>
          <w:color w:val="222222"/>
          <w:sz w:val="21"/>
          <w:szCs w:val="21"/>
        </w:rPr>
        <w:t>The Zoning Commission has scheduled an open hearing for March 14. This __</w:t>
      </w:r>
      <w:r w:rsidR="000D790C">
        <w:rPr>
          <w:rFonts w:ascii="Arial" w:eastAsia="Times New Roman" w:hAnsi="Arial" w:cs="Arial"/>
          <w:color w:val="FF0000"/>
          <w:sz w:val="21"/>
          <w:szCs w:val="21"/>
        </w:rPr>
        <w:t>in addition</w:t>
      </w:r>
      <w:r w:rsidRPr="0010474C">
        <w:rPr>
          <w:rFonts w:ascii="Arial" w:eastAsia="Times New Roman" w:hAnsi="Arial" w:cs="Arial"/>
          <w:color w:val="222222"/>
          <w:sz w:val="21"/>
          <w:szCs w:val="21"/>
        </w:rPr>
        <w:t>__ will enable concerned citizens to voice their opinions on the proposed construction.</w:t>
      </w:r>
    </w:p>
    <w:p w14:paraId="7CBFFFFE" w14:textId="599D1D5F" w:rsidR="0010474C" w:rsidRPr="0010474C" w:rsidRDefault="0010474C" w:rsidP="0010474C">
      <w:pPr>
        <w:numPr>
          <w:ilvl w:val="0"/>
          <w:numId w:val="1"/>
        </w:numPr>
        <w:spacing w:after="150" w:line="312" w:lineRule="atLeast"/>
        <w:ind w:left="60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0474C">
        <w:rPr>
          <w:rFonts w:ascii="Arial" w:eastAsia="Times New Roman" w:hAnsi="Arial" w:cs="Arial"/>
          <w:color w:val="222222"/>
          <w:sz w:val="21"/>
          <w:szCs w:val="21"/>
        </w:rPr>
        <w:t>The university has increased the number of parking spaces, instituted a shuttle system, and increased parking fees. These __</w:t>
      </w:r>
      <w:r w:rsidR="000D790C">
        <w:rPr>
          <w:rFonts w:ascii="Arial" w:eastAsia="Times New Roman" w:hAnsi="Arial" w:cs="Arial"/>
          <w:color w:val="FF0000"/>
          <w:sz w:val="21"/>
          <w:szCs w:val="21"/>
        </w:rPr>
        <w:t>h</w:t>
      </w:r>
      <w:r w:rsidR="00FA6465" w:rsidRPr="007A1DD2">
        <w:rPr>
          <w:rFonts w:ascii="Arial" w:eastAsia="Times New Roman" w:hAnsi="Arial" w:cs="Arial"/>
          <w:color w:val="FF0000"/>
          <w:sz w:val="21"/>
          <w:szCs w:val="21"/>
        </w:rPr>
        <w:t>onestly</w:t>
      </w:r>
      <w:r w:rsidRPr="0010474C">
        <w:rPr>
          <w:rFonts w:ascii="Arial" w:eastAsia="Times New Roman" w:hAnsi="Arial" w:cs="Arial"/>
          <w:color w:val="222222"/>
          <w:sz w:val="21"/>
          <w:szCs w:val="21"/>
        </w:rPr>
        <w:t>___ are expected to ease the parking problems.</w:t>
      </w:r>
    </w:p>
    <w:p w14:paraId="6CCCBE90" w14:textId="776A2C52" w:rsidR="0010474C" w:rsidRPr="0010474C" w:rsidRDefault="0010474C" w:rsidP="0010474C">
      <w:pPr>
        <w:numPr>
          <w:ilvl w:val="0"/>
          <w:numId w:val="1"/>
        </w:numPr>
        <w:spacing w:after="150" w:line="312" w:lineRule="atLeast"/>
        <w:ind w:left="60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0474C">
        <w:rPr>
          <w:rFonts w:ascii="Arial" w:eastAsia="Times New Roman" w:hAnsi="Arial" w:cs="Arial"/>
          <w:color w:val="222222"/>
          <w:sz w:val="21"/>
          <w:szCs w:val="21"/>
        </w:rPr>
        <w:t>Congress’s decision to withdraw support for the supercollider in 1994 was a shock to the U.S. particle-physics community. This __</w:t>
      </w:r>
      <w:r w:rsidR="000D790C">
        <w:rPr>
          <w:rFonts w:ascii="Arial" w:eastAsia="Times New Roman" w:hAnsi="Arial" w:cs="Arial"/>
          <w:color w:val="FF0000"/>
          <w:sz w:val="21"/>
          <w:szCs w:val="21"/>
        </w:rPr>
        <w:t>c</w:t>
      </w:r>
      <w:r w:rsidR="00954BDC" w:rsidRPr="007A1DD2">
        <w:rPr>
          <w:rFonts w:ascii="Arial" w:eastAsia="Times New Roman" w:hAnsi="Arial" w:cs="Arial"/>
          <w:color w:val="FF0000"/>
          <w:sz w:val="21"/>
          <w:szCs w:val="21"/>
        </w:rPr>
        <w:t>onsequently</w:t>
      </w:r>
      <w:r w:rsidRPr="0010474C">
        <w:rPr>
          <w:rFonts w:ascii="Arial" w:eastAsia="Times New Roman" w:hAnsi="Arial" w:cs="Arial"/>
          <w:color w:val="222222"/>
          <w:sz w:val="21"/>
          <w:szCs w:val="21"/>
        </w:rPr>
        <w:t>___ is seen as instrumental in the revival of the European research community.</w:t>
      </w:r>
    </w:p>
    <w:p w14:paraId="615FD8C2" w14:textId="552B82B7" w:rsidR="0010474C" w:rsidRDefault="0010474C"/>
    <w:p w14:paraId="014287AB" w14:textId="705B4EC9" w:rsidR="0041543F" w:rsidRDefault="0041543F"/>
    <w:p w14:paraId="476862B4" w14:textId="77777777" w:rsidR="0041543F" w:rsidRDefault="0041543F" w:rsidP="0041543F">
      <w:r>
        <w:t>RELATIONSHIP</w:t>
      </w:r>
      <w:r>
        <w:tab/>
        <w:t>TRANSITION</w:t>
      </w:r>
    </w:p>
    <w:p w14:paraId="0A9F5CAD" w14:textId="3D6A42AE" w:rsidR="0041543F" w:rsidRDefault="0041543F" w:rsidP="0041543F">
      <w:r>
        <w:t>addition</w:t>
      </w:r>
      <w:r>
        <w:tab/>
        <w:t>- also, and, finally, first (second, etc.), furthermore, in addition, likewise, moreover, similarly</w:t>
      </w:r>
    </w:p>
    <w:p w14:paraId="1EB2FEB0" w14:textId="26B1449B" w:rsidR="0041543F" w:rsidRDefault="0041543F" w:rsidP="0041543F">
      <w:r>
        <w:t>comparison</w:t>
      </w:r>
      <w:r>
        <w:tab/>
        <w:t>- in the same way, likewise, similarly</w:t>
      </w:r>
    </w:p>
    <w:p w14:paraId="53E1755C" w14:textId="4C43859A" w:rsidR="0041543F" w:rsidRDefault="0041543F" w:rsidP="0041543F">
      <w:r>
        <w:t>contrast</w:t>
      </w:r>
      <w:r>
        <w:tab/>
        <w:t>- although, but, however, in contrast, nevertheless, on the other hand, yet</w:t>
      </w:r>
    </w:p>
    <w:p w14:paraId="0B6038F2" w14:textId="3FCE8B62" w:rsidR="0041543F" w:rsidRDefault="0041543F" w:rsidP="0041543F">
      <w:r>
        <w:t>illustration</w:t>
      </w:r>
      <w:r>
        <w:tab/>
        <w:t>- for example, for instance, in other words, to illustrate</w:t>
      </w:r>
    </w:p>
    <w:p w14:paraId="05754C52" w14:textId="56415D15" w:rsidR="0041543F" w:rsidRDefault="0041543F" w:rsidP="0041543F">
      <w:r>
        <w:t>cause-effect</w:t>
      </w:r>
      <w:r>
        <w:tab/>
        <w:t>- as a result, because, consequently, hence, so, therefore, thus</w:t>
      </w:r>
    </w:p>
    <w:p w14:paraId="7FFDA64C" w14:textId="2F9AE00F" w:rsidR="0041543F" w:rsidRDefault="0041543F" w:rsidP="0041543F">
      <w:r>
        <w:t>time or space</w:t>
      </w:r>
      <w:r>
        <w:tab/>
        <w:t>- above, around, earlier, later, next, soon, then, to the right (left, west, etc.)</w:t>
      </w:r>
    </w:p>
    <w:p w14:paraId="79EA608A" w14:textId="485025A1" w:rsidR="0041543F" w:rsidRDefault="0041543F" w:rsidP="0041543F">
      <w:r>
        <w:t>summary or conclusion</w:t>
      </w:r>
      <w:r>
        <w:tab/>
        <w:t>- at last, finally, in conclusion, to conclude, to summarize</w:t>
      </w:r>
    </w:p>
    <w:p w14:paraId="45C07811" w14:textId="03CAF135" w:rsidR="00395713" w:rsidRDefault="00395713" w:rsidP="0041543F"/>
    <w:p w14:paraId="1B94273E" w14:textId="6C692755" w:rsidR="00395713" w:rsidRDefault="00395713" w:rsidP="0041543F">
      <w:r>
        <w:rPr>
          <w:rFonts w:ascii="Arial" w:hAnsi="Arial" w:cs="Arial"/>
          <w:color w:val="222222"/>
          <w:sz w:val="21"/>
          <w:szCs w:val="21"/>
          <w:shd w:val="clear" w:color="auto" w:fill="EFF6E1"/>
        </w:rPr>
        <w:t xml:space="preserve">Go to Chapter 7 to complete a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EFF6E1"/>
        </w:rPr>
        <w:t>LearningCurve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EFF6E1"/>
        </w:rPr>
        <w:t xml:space="preserve"> activity on organizing and emphasizing information.</w:t>
      </w:r>
      <w:bookmarkStart w:id="0" w:name="_GoBack"/>
      <w:bookmarkEnd w:id="0"/>
    </w:p>
    <w:sectPr w:rsidR="00395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12080"/>
    <w:multiLevelType w:val="multilevel"/>
    <w:tmpl w:val="2F0E84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4C"/>
    <w:rsid w:val="000113FC"/>
    <w:rsid w:val="000145A8"/>
    <w:rsid w:val="000211D0"/>
    <w:rsid w:val="00025B23"/>
    <w:rsid w:val="00044265"/>
    <w:rsid w:val="00045B00"/>
    <w:rsid w:val="00085913"/>
    <w:rsid w:val="00086D86"/>
    <w:rsid w:val="00092887"/>
    <w:rsid w:val="000A22E5"/>
    <w:rsid w:val="000A339D"/>
    <w:rsid w:val="000A6FF2"/>
    <w:rsid w:val="000C13EC"/>
    <w:rsid w:val="000C4288"/>
    <w:rsid w:val="000C681E"/>
    <w:rsid w:val="000D790C"/>
    <w:rsid w:val="000E0457"/>
    <w:rsid w:val="000E2423"/>
    <w:rsid w:val="000E33AF"/>
    <w:rsid w:val="000E55F6"/>
    <w:rsid w:val="000E63E7"/>
    <w:rsid w:val="0010474C"/>
    <w:rsid w:val="0014106B"/>
    <w:rsid w:val="001563B0"/>
    <w:rsid w:val="00162402"/>
    <w:rsid w:val="001D180B"/>
    <w:rsid w:val="001E4079"/>
    <w:rsid w:val="00217A53"/>
    <w:rsid w:val="0025728E"/>
    <w:rsid w:val="002A7DEA"/>
    <w:rsid w:val="002C0C0D"/>
    <w:rsid w:val="002C1FAA"/>
    <w:rsid w:val="002E1174"/>
    <w:rsid w:val="002F02C2"/>
    <w:rsid w:val="002F0854"/>
    <w:rsid w:val="003049AB"/>
    <w:rsid w:val="00321B21"/>
    <w:rsid w:val="00330D24"/>
    <w:rsid w:val="00347115"/>
    <w:rsid w:val="003525A5"/>
    <w:rsid w:val="00394B63"/>
    <w:rsid w:val="00395071"/>
    <w:rsid w:val="00395713"/>
    <w:rsid w:val="003A46EF"/>
    <w:rsid w:val="003F4DC4"/>
    <w:rsid w:val="004016C8"/>
    <w:rsid w:val="00411C96"/>
    <w:rsid w:val="0041543F"/>
    <w:rsid w:val="00415591"/>
    <w:rsid w:val="004254BB"/>
    <w:rsid w:val="0042624E"/>
    <w:rsid w:val="0042771A"/>
    <w:rsid w:val="004416BD"/>
    <w:rsid w:val="004456E0"/>
    <w:rsid w:val="004558B8"/>
    <w:rsid w:val="0048049F"/>
    <w:rsid w:val="00487C1C"/>
    <w:rsid w:val="004B2E96"/>
    <w:rsid w:val="004B5880"/>
    <w:rsid w:val="004C3644"/>
    <w:rsid w:val="004C3EC8"/>
    <w:rsid w:val="004D7EBD"/>
    <w:rsid w:val="004F68FB"/>
    <w:rsid w:val="005113C1"/>
    <w:rsid w:val="00513A15"/>
    <w:rsid w:val="00516E5B"/>
    <w:rsid w:val="00546D9D"/>
    <w:rsid w:val="00557DD1"/>
    <w:rsid w:val="00565021"/>
    <w:rsid w:val="00587F91"/>
    <w:rsid w:val="005D5211"/>
    <w:rsid w:val="006051F0"/>
    <w:rsid w:val="00606634"/>
    <w:rsid w:val="00624F54"/>
    <w:rsid w:val="00641BDA"/>
    <w:rsid w:val="006420DC"/>
    <w:rsid w:val="006524CE"/>
    <w:rsid w:val="00655884"/>
    <w:rsid w:val="00657A33"/>
    <w:rsid w:val="00692F17"/>
    <w:rsid w:val="006A021B"/>
    <w:rsid w:val="006F7636"/>
    <w:rsid w:val="007148E9"/>
    <w:rsid w:val="0073427A"/>
    <w:rsid w:val="00791E33"/>
    <w:rsid w:val="007A1DD2"/>
    <w:rsid w:val="007D1F5D"/>
    <w:rsid w:val="0080110F"/>
    <w:rsid w:val="00830E5B"/>
    <w:rsid w:val="00854A67"/>
    <w:rsid w:val="00867D5D"/>
    <w:rsid w:val="008779EF"/>
    <w:rsid w:val="00884A43"/>
    <w:rsid w:val="00885DBA"/>
    <w:rsid w:val="008B237B"/>
    <w:rsid w:val="008D1E6E"/>
    <w:rsid w:val="008E1215"/>
    <w:rsid w:val="008F289A"/>
    <w:rsid w:val="008F4C51"/>
    <w:rsid w:val="008F4EE0"/>
    <w:rsid w:val="0091081C"/>
    <w:rsid w:val="009141A5"/>
    <w:rsid w:val="00914E23"/>
    <w:rsid w:val="00930DB9"/>
    <w:rsid w:val="00954BDC"/>
    <w:rsid w:val="00977EE0"/>
    <w:rsid w:val="0099735A"/>
    <w:rsid w:val="00997F9D"/>
    <w:rsid w:val="009C358B"/>
    <w:rsid w:val="009C42C4"/>
    <w:rsid w:val="009F636A"/>
    <w:rsid w:val="009F7986"/>
    <w:rsid w:val="00A86AF6"/>
    <w:rsid w:val="00AA0889"/>
    <w:rsid w:val="00AB7123"/>
    <w:rsid w:val="00AD1EB5"/>
    <w:rsid w:val="00AF7C86"/>
    <w:rsid w:val="00B17E0A"/>
    <w:rsid w:val="00B600BD"/>
    <w:rsid w:val="00B6103C"/>
    <w:rsid w:val="00B83212"/>
    <w:rsid w:val="00B86BB6"/>
    <w:rsid w:val="00BA4560"/>
    <w:rsid w:val="00BA6BE4"/>
    <w:rsid w:val="00BC5DC5"/>
    <w:rsid w:val="00BF1710"/>
    <w:rsid w:val="00C07F84"/>
    <w:rsid w:val="00C270DA"/>
    <w:rsid w:val="00C43AD3"/>
    <w:rsid w:val="00C56B3E"/>
    <w:rsid w:val="00C6357C"/>
    <w:rsid w:val="00C878BA"/>
    <w:rsid w:val="00C90119"/>
    <w:rsid w:val="00CC0CD9"/>
    <w:rsid w:val="00CE4203"/>
    <w:rsid w:val="00D0038E"/>
    <w:rsid w:val="00D154A0"/>
    <w:rsid w:val="00D1694F"/>
    <w:rsid w:val="00D24B96"/>
    <w:rsid w:val="00D46E59"/>
    <w:rsid w:val="00D76285"/>
    <w:rsid w:val="00DB65AC"/>
    <w:rsid w:val="00DE1BE6"/>
    <w:rsid w:val="00DF0FB0"/>
    <w:rsid w:val="00E11DC3"/>
    <w:rsid w:val="00E3276F"/>
    <w:rsid w:val="00E47093"/>
    <w:rsid w:val="00E80995"/>
    <w:rsid w:val="00EA0D1B"/>
    <w:rsid w:val="00EA6559"/>
    <w:rsid w:val="00EA7B60"/>
    <w:rsid w:val="00EC5AF7"/>
    <w:rsid w:val="00ED0E46"/>
    <w:rsid w:val="00ED36B2"/>
    <w:rsid w:val="00EF2DE5"/>
    <w:rsid w:val="00EF555C"/>
    <w:rsid w:val="00F00E16"/>
    <w:rsid w:val="00F07713"/>
    <w:rsid w:val="00F175DC"/>
    <w:rsid w:val="00F22F81"/>
    <w:rsid w:val="00F43B87"/>
    <w:rsid w:val="00F45C7D"/>
    <w:rsid w:val="00F64E52"/>
    <w:rsid w:val="00F7503E"/>
    <w:rsid w:val="00FA1EF9"/>
    <w:rsid w:val="00FA260D"/>
    <w:rsid w:val="00FA6465"/>
    <w:rsid w:val="00FC055A"/>
    <w:rsid w:val="00FD6D0A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44B5"/>
  <w15:chartTrackingRefBased/>
  <w15:docId w15:val="{EAF4FF28-2684-437D-8AA9-EFB6307A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Parr</dc:creator>
  <cp:keywords/>
  <dc:description/>
  <cp:lastModifiedBy>Wayne Parr</cp:lastModifiedBy>
  <cp:revision>9</cp:revision>
  <dcterms:created xsi:type="dcterms:W3CDTF">2018-10-22T04:02:00Z</dcterms:created>
  <dcterms:modified xsi:type="dcterms:W3CDTF">2018-10-22T22:16:00Z</dcterms:modified>
</cp:coreProperties>
</file>